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Correspondiente a los ejercicios 2020 y 2021</w:t>
      </w:r>
      <w:r/>
    </w:p>
    <w:p>
      <w:pPr>
        <w:jc w:val="both"/>
        <w:spacing w:lineRule="auto" w:line="240"/>
        <w:rPr>
          <w:rFonts w:ascii="Verdana" w:hAnsi="Verdana"/>
          <w:b/>
          <w:bCs/>
          <w:sz w:val="56"/>
          <w:szCs w:val="56"/>
        </w:rPr>
      </w:pPr>
      <w:r>
        <w:rPr>
          <w:rFonts w:ascii="Verdana" w:hAnsi="Verdana"/>
          <w:b/>
          <w:bCs/>
          <w:sz w:val="56"/>
          <w:szCs w:val="56"/>
        </w:rPr>
        <w:t xml:space="preserve">LA FUNDACIÓN CANAL DONA LA RECAUDACIÓN</w:t>
      </w:r>
      <w:r>
        <w:rPr>
          <w:rFonts w:ascii="Verdana" w:hAnsi="Verdana"/>
          <w:b/>
          <w:bCs/>
          <w:sz w:val="56"/>
          <w:szCs w:val="56"/>
        </w:rPr>
        <w:t xml:space="preserve"> DE LA RESERVA DE PLAZA</w:t>
      </w:r>
      <w:r>
        <w:rPr>
          <w:rFonts w:ascii="Verdana" w:hAnsi="Verdana"/>
          <w:b/>
          <w:bCs/>
          <w:sz w:val="56"/>
          <w:szCs w:val="56"/>
        </w:rPr>
        <w:t xml:space="preserve">S</w:t>
      </w:r>
      <w:r>
        <w:rPr>
          <w:rFonts w:ascii="Verdana" w:hAnsi="Verdana"/>
          <w:b/>
          <w:bCs/>
          <w:sz w:val="56"/>
          <w:szCs w:val="56"/>
        </w:rPr>
        <w:t xml:space="preserve"> A LA FUNDACIÓN SOÑAR DESPIERTO</w:t>
      </w:r>
      <w:r/>
    </w:p>
    <w:p>
      <w:pPr>
        <w:jc w:val="both"/>
        <w:spacing w:lineRule="auto" w:line="240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La suma total asciende a </w:t>
      </w:r>
      <w:r>
        <w:rPr>
          <w:rFonts w:ascii="Verdana" w:hAnsi="Verdana"/>
          <w:b/>
          <w:bCs/>
          <w:sz w:val="26"/>
          <w:szCs w:val="26"/>
        </w:rPr>
        <w:t xml:space="preserve">9.552,34</w:t>
      </w:r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b/>
          <w:bCs/>
          <w:sz w:val="26"/>
          <w:szCs w:val="26"/>
        </w:rPr>
        <w:t xml:space="preserve">euros</w:t>
      </w:r>
      <w:r>
        <w:rPr>
          <w:rFonts w:ascii="Verdana" w:hAnsi="Verdana"/>
          <w:b/>
          <w:bCs/>
          <w:sz w:val="26"/>
          <w:szCs w:val="26"/>
        </w:rPr>
        <w:t xml:space="preserve"> que se destinarán al programa ‘Amigos para siempre’ para menores residentes en centros de acogida de la Comunidad de Madrid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 xml:space="preserve">Madrid, 9 de marzo de 2022.-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La directora de la Fundación Canal, Eva Tormo, ha hecho entrega hoy a </w:t>
      </w:r>
      <w:r>
        <w:rPr>
          <w:rFonts w:ascii="Verdana" w:hAnsi="Verdana"/>
          <w:sz w:val="24"/>
          <w:szCs w:val="24"/>
        </w:rPr>
        <w:t xml:space="preserve">Sandra de Juana</w:t>
      </w:r>
      <w:r>
        <w:rPr>
          <w:rFonts w:ascii="Verdana" w:hAnsi="Verdana"/>
          <w:sz w:val="24"/>
          <w:szCs w:val="24"/>
          <w:highlight w:val="white"/>
        </w:rPr>
        <w:t xml:space="preserve">, </w:t>
      </w:r>
      <w:r>
        <w:rPr>
          <w:rFonts w:ascii="Verdana" w:hAnsi="Verdana"/>
          <w:sz w:val="24"/>
          <w:szCs w:val="24"/>
        </w:rPr>
        <w:t xml:space="preserve">responsable de financiación y captación de fondos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 la Fundación Soñar Despierto</w:t>
      </w:r>
      <w:r>
        <w:rPr>
          <w:rFonts w:ascii="Verdana" w:hAnsi="Verdana"/>
          <w:sz w:val="24"/>
          <w:szCs w:val="24"/>
        </w:rPr>
        <w:t xml:space="preserve">, de la recaudación de la reserva de plaza en los conciertos de la Fundación durante las temporadas 2</w:t>
      </w:r>
      <w:r>
        <w:rPr>
          <w:rFonts w:ascii="Verdana" w:hAnsi="Verdana"/>
          <w:sz w:val="24"/>
          <w:szCs w:val="24"/>
        </w:rPr>
        <w:t xml:space="preserve">0</w:t>
      </w:r>
      <w:r>
        <w:rPr>
          <w:rFonts w:ascii="Verdana" w:hAnsi="Verdana"/>
          <w:sz w:val="24"/>
          <w:szCs w:val="24"/>
        </w:rPr>
        <w:t xml:space="preserve">20 y 2021. La suma asciende a </w:t>
      </w:r>
      <w:r>
        <w:rPr>
          <w:rFonts w:ascii="Verdana" w:hAnsi="Verdana"/>
          <w:b w:val="false"/>
          <w:bCs/>
        </w:rPr>
        <w:t xml:space="preserve">9.552,34</w:t>
      </w:r>
      <w:r>
        <w:rPr>
          <w:rFonts w:ascii="Verdana" w:hAnsi="Verdana"/>
          <w:b w:val="false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euros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procedentes</w:t>
      </w:r>
      <w:r>
        <w:rPr>
          <w:rFonts w:ascii="Verdana" w:hAnsi="Verdana"/>
          <w:sz w:val="24"/>
          <w:szCs w:val="24"/>
        </w:rPr>
        <w:t xml:space="preserve"> de los </w:t>
      </w:r>
      <w:r>
        <w:rPr>
          <w:rFonts w:ascii="Verdana" w:hAnsi="Verdana"/>
          <w:sz w:val="24"/>
          <w:szCs w:val="24"/>
        </w:rPr>
        <w:t xml:space="preserve">12</w:t>
      </w:r>
      <w:r>
        <w:rPr>
          <w:rFonts w:ascii="Verdana" w:hAnsi="Verdana"/>
          <w:sz w:val="24"/>
          <w:szCs w:val="24"/>
        </w:rPr>
        <w:t xml:space="preserve"> recitales del Ciclo de Música de Cámara y los </w:t>
      </w:r>
      <w:r>
        <w:rPr>
          <w:rFonts w:ascii="Verdana" w:hAnsi="Verdana"/>
          <w:sz w:val="24"/>
          <w:szCs w:val="24"/>
        </w:rPr>
        <w:t xml:space="preserve">2</w:t>
      </w:r>
      <w:r>
        <w:rPr>
          <w:rFonts w:ascii="Verdana" w:hAnsi="Verdana"/>
          <w:sz w:val="24"/>
          <w:szCs w:val="24"/>
        </w:rPr>
        <w:t xml:space="preserve"> del Ciclo Música en Familia,</w:t>
      </w:r>
      <w:r>
        <w:rPr>
          <w:rFonts w:ascii="Verdana" w:hAnsi="Verdana"/>
          <w:sz w:val="24"/>
          <w:szCs w:val="24"/>
        </w:rPr>
        <w:t xml:space="preserve"> celebrados durante los citados ejercicios.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donación se destinará íntegramente al proyecto </w:t>
      </w:r>
      <w:r>
        <w:rPr>
          <w:rFonts w:ascii="Verdana" w:hAnsi="Verdana"/>
          <w:i/>
          <w:iCs/>
          <w:sz w:val="24"/>
          <w:szCs w:val="24"/>
        </w:rPr>
        <w:t xml:space="preserve">Amigos para siempre</w:t>
      </w:r>
      <w:r>
        <w:rPr>
          <w:rFonts w:ascii="Verdana" w:hAnsi="Verdana"/>
          <w:sz w:val="24"/>
          <w:szCs w:val="24"/>
        </w:rPr>
        <w:t xml:space="preserve">, que ofrece a los</w:t>
      </w:r>
      <w:r>
        <w:rPr>
          <w:rFonts w:ascii="Verdana" w:hAnsi="Verdana"/>
          <w:sz w:val="24"/>
          <w:szCs w:val="24"/>
        </w:rPr>
        <w:t xml:space="preserve"> menores residentes en centro de acogida de la Comunidad de Madrid, actividades lúdicas, a través de voluntarios, con el fin de prestar apoyo emocional, atención personalizada y cubrir todas aquellas carencias afectivas que estos menores puedan presentar. </w:t>
      </w:r>
      <w:r>
        <w:rPr>
          <w:rFonts w:ascii="Verdana" w:hAnsi="Verdana"/>
          <w:sz w:val="24"/>
          <w:szCs w:val="24"/>
        </w:rPr>
      </w:r>
      <w:r/>
    </w:p>
    <w:p>
      <w:pPr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 xml:space="preserve">Donación íntegra a proyectos sociales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entrada a los conciertos de la Fundación Canal, tanto del Ciclo de Música de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Cámara como del Ciclo Música en Familia, es gratuita. Sin </w:t>
      </w:r>
      <w:r>
        <w:rPr>
          <w:rFonts w:ascii="Verdana" w:hAnsi="Verdana"/>
          <w:sz w:val="24"/>
          <w:szCs w:val="24"/>
        </w:rPr>
        <w:t xml:space="preserve">embargo, para poder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organizar la alta demanda de entradas que se registra y evitar esperas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innecesarias, el público tiene la opción de reservar asiento a cambio de un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donativo de </w:t>
      </w:r>
      <w:r>
        <w:rPr>
          <w:rFonts w:ascii="Verdana" w:hAnsi="Verdana"/>
          <w:sz w:val="24"/>
          <w:szCs w:val="24"/>
        </w:rPr>
        <w:t xml:space="preserve">4 euros actualmente. De igual forma, la reserva de plaza del Ciclo de Conferencias va destinada al mismo fin y tiene un coste de 3 euros.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dinero recaudado cada temporada se destina íntegramente a un proyecto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social que se desarrolle en la Comunidad de Madrid. Desde 2014, la Fundación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Canal ha donado un total de </w:t>
      </w:r>
      <w:r>
        <w:rPr>
          <w:rFonts w:ascii="Verdana" w:hAnsi="Verdana"/>
          <w:sz w:val="24"/>
          <w:szCs w:val="24"/>
        </w:rPr>
        <w:t xml:space="preserve">27.195,84 </w:t>
      </w:r>
      <w:r>
        <w:rPr>
          <w:rFonts w:ascii="Verdana" w:hAnsi="Verdana"/>
          <w:sz w:val="24"/>
          <w:szCs w:val="24"/>
        </w:rPr>
        <w:t xml:space="preserve">euros de</w:t>
      </w:r>
      <w:r>
        <w:rPr>
          <w:rFonts w:ascii="Verdana" w:hAnsi="Verdana"/>
          <w:sz w:val="24"/>
          <w:szCs w:val="24"/>
        </w:rPr>
        <w:t xml:space="preserve"> la recaudación de sus conciertos.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2017</w:t>
      </w:r>
      <w:r>
        <w:rPr>
          <w:rFonts w:ascii="Verdana" w:hAnsi="Verdana"/>
          <w:sz w:val="24"/>
          <w:szCs w:val="24"/>
        </w:rPr>
        <w:t xml:space="preserve">, los fondos fueron destinados a la Fundación RAIS, para atender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los diversos proyectos de innovación social para personas sin hogar. Las dos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temporadas anteriores las recaudaciones se destinaron a Cruz Roja y 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Mensajeros de la Paz.</w:t>
      </w:r>
      <w:r>
        <w:rPr>
          <w:rFonts w:ascii="Verdana" w:hAnsi="Verdana"/>
          <w:sz w:val="24"/>
          <w:szCs w:val="24"/>
        </w:rPr>
        <w:t xml:space="preserve"> En 2018, la recaudación fue para el programa de emprendimiento social Adopta un Abuelo y en 2019, la beneficiaria </w:t>
      </w:r>
      <w:r>
        <w:rPr>
          <w:rFonts w:ascii="Verdana" w:hAnsi="Verdana"/>
          <w:sz w:val="24"/>
          <w:szCs w:val="24"/>
        </w:rPr>
        <w:t xml:space="preserve">fue la </w:t>
      </w:r>
      <w:r>
        <w:rPr>
          <w:rFonts w:ascii="Verdana" w:hAnsi="Verdana"/>
          <w:sz w:val="24"/>
          <w:szCs w:val="24"/>
        </w:rPr>
        <w:t xml:space="preserve">Federación Española de Enfermedades Raras (FEDER), que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trabaja para defender, proteger y promover los derechos de los más de 3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millones de personas con enfermedades raras en España.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pandemia del </w:t>
      </w:r>
      <w:r>
        <w:rPr>
          <w:rFonts w:ascii="Verdana" w:hAnsi="Verdana"/>
          <w:sz w:val="24"/>
          <w:szCs w:val="24"/>
        </w:rPr>
        <w:t xml:space="preserve">Covid</w:t>
      </w:r>
      <w:r>
        <w:rPr>
          <w:rFonts w:ascii="Verdana" w:hAnsi="Verdana"/>
          <w:sz w:val="24"/>
          <w:szCs w:val="24"/>
        </w:rPr>
        <w:t xml:space="preserve"> 19 ocasionó la cancelación de</w:t>
      </w:r>
      <w:r>
        <w:rPr>
          <w:rFonts w:ascii="Verdana" w:hAnsi="Verdana"/>
          <w:sz w:val="24"/>
          <w:szCs w:val="24"/>
        </w:rPr>
        <w:t xml:space="preserve"> parte de</w:t>
      </w:r>
      <w:r>
        <w:rPr>
          <w:rFonts w:ascii="Verdana" w:hAnsi="Verdana"/>
          <w:sz w:val="24"/>
          <w:szCs w:val="24"/>
        </w:rPr>
        <w:t xml:space="preserve"> la actividad durante algunos meses</w:t>
      </w:r>
      <w:r>
        <w:rPr>
          <w:rFonts w:ascii="Verdana" w:hAnsi="Verdana"/>
          <w:sz w:val="24"/>
          <w:szCs w:val="24"/>
        </w:rPr>
        <w:t xml:space="preserve"> en 2020, así como la reducción de aforos</w:t>
      </w:r>
      <w:r>
        <w:rPr>
          <w:rFonts w:ascii="Verdana" w:hAnsi="Verdana"/>
          <w:sz w:val="24"/>
          <w:szCs w:val="24"/>
        </w:rPr>
        <w:t xml:space="preserve">, por lo que la Fundación Canal acordó destinar la recaudación de dos ejercicios a Soñar Despiertos en lugar de uno.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Los fondos que se recauden durante 2022 en la reserva de plaza del ciclo de conferencias y los conciertos se destinarán a la Fundación Música Creativa</w:t>
      </w:r>
      <w:r>
        <w:rPr>
          <w:rFonts w:ascii="Verdana" w:hAnsi="Verdana"/>
          <w:sz w:val="24"/>
          <w:szCs w:val="24"/>
        </w:rPr>
        <w:t xml:space="preserve">, en concreto a su programa </w:t>
      </w:r>
      <w:r>
        <w:rPr>
          <w:rFonts w:ascii="Verdana" w:hAnsi="Verdana"/>
          <w:i/>
          <w:iCs/>
          <w:sz w:val="24"/>
          <w:szCs w:val="24"/>
        </w:rPr>
        <w:t xml:space="preserve">Canto </w:t>
      </w:r>
      <w:r>
        <w:rPr>
          <w:rFonts w:ascii="Verdana" w:hAnsi="Verdana"/>
          <w:i/>
          <w:iCs/>
          <w:sz w:val="24"/>
          <w:szCs w:val="24"/>
        </w:rPr>
        <w:t xml:space="preserve">a</w:t>
      </w:r>
      <w:r>
        <w:rPr>
          <w:rFonts w:ascii="Verdana" w:hAnsi="Verdana"/>
          <w:i/>
          <w:iCs/>
          <w:sz w:val="24"/>
          <w:szCs w:val="24"/>
        </w:rPr>
        <w:t xml:space="preserve">bierto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que </w:t>
      </w:r>
      <w:r>
        <w:rPr>
          <w:rFonts w:ascii="Verdana" w:hAnsi="Verdana"/>
          <w:sz w:val="24"/>
          <w:szCs w:val="24"/>
        </w:rPr>
        <w:t xml:space="preserve">da voz a un proyecto coral integrado por personas con discapacidad intelectual procedentes de distintos centros de la Comunidad de Madrid</w:t>
      </w:r>
      <w:r>
        <w:rPr>
          <w:rFonts w:ascii="Verdana" w:hAnsi="Verdana"/>
          <w:sz w:val="24"/>
          <w:szCs w:val="24"/>
        </w:rPr>
        <w:t xml:space="preserve">,</w:t>
      </w:r>
      <w:r>
        <w:rPr>
          <w:rFonts w:ascii="Verdana" w:hAnsi="Verdana"/>
          <w:sz w:val="24"/>
          <w:szCs w:val="24"/>
        </w:rPr>
        <w:t xml:space="preserve"> con el objetivo de fortalecer el vínculo entre la cultura y la educación de personas con necesidades especiales.</w:t>
      </w:r>
      <w:r>
        <w:rPr>
          <w:rFonts w:ascii="Verdana" w:hAnsi="Verdana"/>
          <w:sz w:val="24"/>
          <w:szCs w:val="24"/>
        </w:rPr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</w:r>
      <w:r/>
    </w:p>
    <w:p>
      <w:pPr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 xml:space="preserve">Fomentando la divulgación de la música clásica desde 2002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ciclo de Música de Cámara de la Fundación Canal se ha convertido en una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referencia dentro de la variada oferta musical madrileña desde su primera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edición en 2002. Interpretado por solistas de la Orquesta y Coro de la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Comunidad de Madrid (ORCAM), los conciertos del ciclo combinan en su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programa lo más destacado de la música clásica tradicional con piezas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contemporáneas.</w:t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Por su parte, el ciclo de Música en Familia se orienta al disfrute de la música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clásica por parte de los más pequeños de la casa. Para ellos se ofrecen obras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cuidadosamente seleccionadas y presentadas de manera original (aunando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proyecciones, juegos, representaciones, etc.) con el propósito de fomentar el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gusto por la música clásica entre los niños.</w:t>
      </w:r>
      <w:r/>
    </w:p>
    <w:p>
      <w:pPr>
        <w:jc w:val="both"/>
        <w:rPr>
          <w:rFonts w:ascii="Verdana" w:hAnsi="Verdana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Verdana" w:hAnsi="Verdana"/>
          <w:sz w:val="24"/>
          <w:szCs w:val="24"/>
        </w:rPr>
        <w:t xml:space="preserve">Por último, el nuevo ciclo de conferencias nace del compromiso de la Fundación Canal por aportar luz y profundizar en e</w:t>
      </w:r>
      <w:r>
        <w:rPr>
          <w:rFonts w:ascii="Verdana" w:hAnsi="Verdana"/>
          <w:sz w:val="24"/>
        </w:rPr>
        <w:t xml:space="preserve">l debate, la reflexión y el pensamiento crítico respecto a distintos ámbitos medioambientales, de la innovación, artístico, social y cultural y</w:t>
      </w:r>
      <w:r>
        <w:rPr>
          <w:rFonts w:ascii="Verdana" w:hAnsi="Verdana"/>
          <w:sz w:val="24"/>
        </w:rPr>
        <w:t xml:space="preserve"> en cuestiones de interés y de gran actualidad. </w:t>
      </w:r>
      <w:r>
        <w:rPr>
          <w:rFonts w:ascii="Verdana" w:hAnsi="Verdana"/>
          <w:sz w:val="24"/>
        </w:rPr>
      </w:r>
      <w:r/>
    </w:p>
    <w:p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</w:r>
      <w:r/>
    </w:p>
    <w:p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Atención a los medios: </w:t>
      </w:r>
      <w:hyperlink r:id="rId10" w:tooltip="mailto:prensa@fundacioncanal.es" w:history="1">
        <w:r>
          <w:rPr>
            <w:rStyle w:val="671"/>
            <w:rFonts w:ascii="Verdana" w:hAnsi="Verdana"/>
            <w:b/>
            <w:bCs/>
            <w:sz w:val="20"/>
            <w:szCs w:val="20"/>
          </w:rPr>
          <w:t xml:space="preserve">prensa@fundacioncanal.es</w:t>
        </w:r>
      </w:hyperlink>
      <w:r>
        <w:rPr>
          <w:rFonts w:ascii="Verdana" w:hAnsi="Verdana"/>
          <w:b/>
          <w:bCs/>
          <w:sz w:val="20"/>
          <w:szCs w:val="20"/>
        </w:rPr>
        <w:t xml:space="preserve"> y Tlf. +34 915 451 527</w:t>
      </w:r>
      <w:r>
        <w:rPr>
          <w:rFonts w:ascii="Verdana" w:hAnsi="Verdana"/>
          <w:sz w:val="24"/>
          <w:szCs w:val="24"/>
        </w:rPr>
      </w:r>
      <w:r/>
    </w:p>
    <w:sectPr>
      <w:headerReference w:type="firs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-672147</wp:posOffset>
              </wp:positionH>
              <wp:positionV relativeFrom="paragraph">
                <wp:posOffset>-545748</wp:posOffset>
              </wp:positionV>
              <wp:extent cx="6744335" cy="1165860"/>
              <wp:effectExtent l="0" t="0" r="0" b="0"/>
              <wp:wrapSquare wrapText="bothSides"/>
              <wp:docPr id="2" name="Imagen 2" descr="Patrón de fondo&#10;&#10;Descripción generada automáticamente con confianza baja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2" descr="Patrón de fondo&#10;&#10;Descripción generada automáticamente con confianza baj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744335" cy="1165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0288;o:allowoverlap:true;o:allowincell:true;mso-position-horizontal-relative:margin;margin-left:-52.9pt;mso-position-horizontal:absolute;mso-position-vertical-relative:text;margin-top:-43.0pt;mso-position-vertical:absolute;width:531.0pt;height:91.8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-970280</wp:posOffset>
              </wp:positionH>
              <wp:positionV relativeFrom="paragraph">
                <wp:posOffset>-548640</wp:posOffset>
              </wp:positionV>
              <wp:extent cx="7340600" cy="1760220"/>
              <wp:effectExtent l="0" t="0" r="0" b="0"/>
              <wp:wrapSquare wrapText="bothSides"/>
              <wp:docPr id="1" name="Imagen 1" descr="Interfaz de usuario gráfica, Aplicación&#10;&#10;Descripción generada automáticamente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1" descr="Interfaz de usuario gráfica, Aplicación&#10;&#10;Descripción generada automá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0" t="13459" r="0" b="7911"/>
                      <a:stretch/>
                    </pic:blipFill>
                    <pic:spPr bwMode="auto">
                      <a:xfrm>
                        <a:off x="0" y="0"/>
                        <a:ext cx="7340600" cy="17602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margin;margin-left:-76.4pt;mso-position-horizontal:absolute;mso-position-vertical-relative:text;margin-top:-43.2pt;mso-position-vertical:absolute;width:578.0pt;height:138.6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es-ES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9">
    <w:name w:val="Heading 1"/>
    <w:basedOn w:val="663"/>
    <w:next w:val="663"/>
    <w:link w:val="49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90">
    <w:name w:val="Heading 1 Char"/>
    <w:basedOn w:val="664"/>
    <w:link w:val="489"/>
    <w:uiPriority w:val="9"/>
    <w:rPr>
      <w:rFonts w:ascii="Arial" w:hAnsi="Arial" w:cs="Arial" w:eastAsia="Arial"/>
      <w:sz w:val="40"/>
      <w:szCs w:val="40"/>
    </w:rPr>
  </w:style>
  <w:style w:type="paragraph" w:styleId="491">
    <w:name w:val="Heading 2"/>
    <w:basedOn w:val="663"/>
    <w:next w:val="663"/>
    <w:link w:val="49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92">
    <w:name w:val="Heading 2 Char"/>
    <w:basedOn w:val="664"/>
    <w:link w:val="491"/>
    <w:uiPriority w:val="9"/>
    <w:rPr>
      <w:rFonts w:ascii="Arial" w:hAnsi="Arial" w:cs="Arial" w:eastAsia="Arial"/>
      <w:sz w:val="34"/>
    </w:rPr>
  </w:style>
  <w:style w:type="paragraph" w:styleId="493">
    <w:name w:val="Heading 3"/>
    <w:basedOn w:val="663"/>
    <w:next w:val="663"/>
    <w:link w:val="49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4">
    <w:name w:val="Heading 3 Char"/>
    <w:basedOn w:val="664"/>
    <w:link w:val="493"/>
    <w:uiPriority w:val="9"/>
    <w:rPr>
      <w:rFonts w:ascii="Arial" w:hAnsi="Arial" w:cs="Arial" w:eastAsia="Arial"/>
      <w:sz w:val="30"/>
      <w:szCs w:val="30"/>
    </w:rPr>
  </w:style>
  <w:style w:type="paragraph" w:styleId="495">
    <w:name w:val="Heading 4"/>
    <w:basedOn w:val="663"/>
    <w:next w:val="663"/>
    <w:link w:val="4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6">
    <w:name w:val="Heading 4 Char"/>
    <w:basedOn w:val="664"/>
    <w:link w:val="495"/>
    <w:uiPriority w:val="9"/>
    <w:rPr>
      <w:rFonts w:ascii="Arial" w:hAnsi="Arial" w:cs="Arial" w:eastAsia="Arial"/>
      <w:b/>
      <w:bCs/>
      <w:sz w:val="26"/>
      <w:szCs w:val="26"/>
    </w:rPr>
  </w:style>
  <w:style w:type="paragraph" w:styleId="497">
    <w:name w:val="Heading 5"/>
    <w:basedOn w:val="663"/>
    <w:next w:val="663"/>
    <w:link w:val="4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8">
    <w:name w:val="Heading 5 Char"/>
    <w:basedOn w:val="664"/>
    <w:link w:val="497"/>
    <w:uiPriority w:val="9"/>
    <w:rPr>
      <w:rFonts w:ascii="Arial" w:hAnsi="Arial" w:cs="Arial" w:eastAsia="Arial"/>
      <w:b/>
      <w:bCs/>
      <w:sz w:val="24"/>
      <w:szCs w:val="24"/>
    </w:rPr>
  </w:style>
  <w:style w:type="paragraph" w:styleId="499">
    <w:name w:val="Heading 6"/>
    <w:basedOn w:val="663"/>
    <w:next w:val="663"/>
    <w:link w:val="50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00">
    <w:name w:val="Heading 6 Char"/>
    <w:basedOn w:val="664"/>
    <w:link w:val="499"/>
    <w:uiPriority w:val="9"/>
    <w:rPr>
      <w:rFonts w:ascii="Arial" w:hAnsi="Arial" w:cs="Arial" w:eastAsia="Arial"/>
      <w:b/>
      <w:bCs/>
      <w:sz w:val="22"/>
      <w:szCs w:val="22"/>
    </w:rPr>
  </w:style>
  <w:style w:type="paragraph" w:styleId="501">
    <w:name w:val="Heading 7"/>
    <w:basedOn w:val="663"/>
    <w:next w:val="663"/>
    <w:link w:val="50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02">
    <w:name w:val="Heading 7 Char"/>
    <w:basedOn w:val="664"/>
    <w:link w:val="5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03">
    <w:name w:val="Heading 8"/>
    <w:basedOn w:val="663"/>
    <w:next w:val="663"/>
    <w:link w:val="50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4">
    <w:name w:val="Heading 8 Char"/>
    <w:basedOn w:val="664"/>
    <w:link w:val="503"/>
    <w:uiPriority w:val="9"/>
    <w:rPr>
      <w:rFonts w:ascii="Arial" w:hAnsi="Arial" w:cs="Arial" w:eastAsia="Arial"/>
      <w:i/>
      <w:iCs/>
      <w:sz w:val="22"/>
      <w:szCs w:val="22"/>
    </w:rPr>
  </w:style>
  <w:style w:type="paragraph" w:styleId="505">
    <w:name w:val="Heading 9"/>
    <w:basedOn w:val="663"/>
    <w:next w:val="663"/>
    <w:link w:val="5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6">
    <w:name w:val="Heading 9 Char"/>
    <w:basedOn w:val="664"/>
    <w:link w:val="505"/>
    <w:uiPriority w:val="9"/>
    <w:rPr>
      <w:rFonts w:ascii="Arial" w:hAnsi="Arial" w:cs="Arial" w:eastAsia="Arial"/>
      <w:i/>
      <w:iCs/>
      <w:sz w:val="21"/>
      <w:szCs w:val="21"/>
    </w:rPr>
  </w:style>
  <w:style w:type="paragraph" w:styleId="507">
    <w:name w:val="List Paragraph"/>
    <w:basedOn w:val="663"/>
    <w:qFormat/>
    <w:uiPriority w:val="34"/>
    <w:pPr>
      <w:contextualSpacing w:val="true"/>
      <w:ind w:left="720"/>
    </w:pPr>
  </w:style>
  <w:style w:type="paragraph" w:styleId="508">
    <w:name w:val="No Spacing"/>
    <w:qFormat/>
    <w:uiPriority w:val="1"/>
    <w:pPr>
      <w:spacing w:lineRule="auto" w:line="240" w:after="0" w:before="0"/>
    </w:pPr>
  </w:style>
  <w:style w:type="paragraph" w:styleId="509">
    <w:name w:val="Title"/>
    <w:basedOn w:val="663"/>
    <w:next w:val="663"/>
    <w:link w:val="51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0">
    <w:name w:val="Title Char"/>
    <w:basedOn w:val="664"/>
    <w:link w:val="509"/>
    <w:uiPriority w:val="10"/>
    <w:rPr>
      <w:sz w:val="48"/>
      <w:szCs w:val="48"/>
    </w:rPr>
  </w:style>
  <w:style w:type="paragraph" w:styleId="511">
    <w:name w:val="Subtitle"/>
    <w:basedOn w:val="663"/>
    <w:next w:val="663"/>
    <w:link w:val="512"/>
    <w:qFormat/>
    <w:uiPriority w:val="11"/>
    <w:rPr>
      <w:sz w:val="24"/>
      <w:szCs w:val="24"/>
    </w:rPr>
    <w:pPr>
      <w:spacing w:after="200" w:before="200"/>
    </w:pPr>
  </w:style>
  <w:style w:type="character" w:styleId="512">
    <w:name w:val="Subtitle Char"/>
    <w:basedOn w:val="664"/>
    <w:link w:val="511"/>
    <w:uiPriority w:val="11"/>
    <w:rPr>
      <w:sz w:val="24"/>
      <w:szCs w:val="24"/>
    </w:rPr>
  </w:style>
  <w:style w:type="paragraph" w:styleId="513">
    <w:name w:val="Quote"/>
    <w:basedOn w:val="663"/>
    <w:next w:val="663"/>
    <w:link w:val="514"/>
    <w:qFormat/>
    <w:uiPriority w:val="29"/>
    <w:rPr>
      <w:i/>
    </w:rPr>
    <w:pPr>
      <w:ind w:left="720" w:right="720"/>
    </w:pPr>
  </w:style>
  <w:style w:type="character" w:styleId="514">
    <w:name w:val="Quote Char"/>
    <w:link w:val="513"/>
    <w:uiPriority w:val="29"/>
    <w:rPr>
      <w:i/>
    </w:rPr>
  </w:style>
  <w:style w:type="paragraph" w:styleId="515">
    <w:name w:val="Intense Quote"/>
    <w:basedOn w:val="663"/>
    <w:next w:val="663"/>
    <w:link w:val="51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6">
    <w:name w:val="Intense Quote Char"/>
    <w:link w:val="515"/>
    <w:uiPriority w:val="30"/>
    <w:rPr>
      <w:i/>
    </w:rPr>
  </w:style>
  <w:style w:type="character" w:styleId="517">
    <w:name w:val="Header Char"/>
    <w:basedOn w:val="664"/>
    <w:link w:val="667"/>
    <w:uiPriority w:val="99"/>
  </w:style>
  <w:style w:type="character" w:styleId="518">
    <w:name w:val="Footer Char"/>
    <w:basedOn w:val="664"/>
    <w:link w:val="669"/>
    <w:uiPriority w:val="99"/>
  </w:style>
  <w:style w:type="paragraph" w:styleId="519">
    <w:name w:val="Caption"/>
    <w:basedOn w:val="663"/>
    <w:next w:val="6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20">
    <w:name w:val="Caption Char"/>
    <w:basedOn w:val="519"/>
    <w:link w:val="669"/>
    <w:uiPriority w:val="99"/>
  </w:style>
  <w:style w:type="table" w:styleId="521">
    <w:name w:val="Table Grid"/>
    <w:basedOn w:val="6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2">
    <w:name w:val="Table Grid Light"/>
    <w:basedOn w:val="6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3">
    <w:name w:val="Plain Table 1"/>
    <w:basedOn w:val="6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4">
    <w:name w:val="Plain Table 2"/>
    <w:basedOn w:val="6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5">
    <w:name w:val="Plain Table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6">
    <w:name w:val="Plain Table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Plain Table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8">
    <w:name w:val="Grid Table 1 Light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1 Light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1 Light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Grid Table 1 Light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>
    <w:name w:val="Grid Table 1 Light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Grid Table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2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2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2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2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3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3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4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0">
    <w:name w:val="Grid Table 4 - Accent 1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51">
    <w:name w:val="Grid Table 4 - Accent 2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52">
    <w:name w:val="Grid Table 4 - Accent 3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3">
    <w:name w:val="Grid Table 4 - Accent 4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4">
    <w:name w:val="Grid Table 4 - Accent 5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5">
    <w:name w:val="Grid Table 4 - Accent 6"/>
    <w:basedOn w:val="6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6">
    <w:name w:val="Grid Table 5 Dark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57">
    <w:name w:val="Grid Table 5 Dark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58">
    <w:name w:val="Grid Table 5 Dark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60">
    <w:name w:val="Grid Table 5 Dark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61">
    <w:name w:val="Grid Table 5 Dark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62">
    <w:name w:val="Grid Table 5 Dark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63">
    <w:name w:val="Grid Table 6 Colorful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4">
    <w:name w:val="Grid Table 6 Colorful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5">
    <w:name w:val="Grid Table 6 Colorful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6">
    <w:name w:val="Grid Table 6 Colorful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7">
    <w:name w:val="Grid Table 6 Colorful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8">
    <w:name w:val="Grid Table 6 Colorful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9">
    <w:name w:val="Grid Table 6 Colorful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70">
    <w:name w:val="Grid Table 7 Colorful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7 Colorful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7 Colorful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Grid Table 7 Colorful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7 Colorful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2">
    <w:name w:val="List Table 1 Light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3">
    <w:name w:val="List Table 1 Light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4">
    <w:name w:val="List Table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5">
    <w:name w:val="List Table 2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6">
    <w:name w:val="List Table 2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7">
    <w:name w:val="List Table 2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8">
    <w:name w:val="List Table 2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9">
    <w:name w:val="List Table 2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90">
    <w:name w:val="List Table 2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91">
    <w:name w:val="List Table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3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3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3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3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>
    <w:name w:val="List Table 4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>
    <w:name w:val="List Table 4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>
    <w:name w:val="List Table 5 Dark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5 Dark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5 Dark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0">
    <w:name w:val="List Table 5 Dark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1">
    <w:name w:val="List Table 5 Dark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2">
    <w:name w:val="List Table 6 Colorful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3">
    <w:name w:val="List Table 6 Colorful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4">
    <w:name w:val="List Table 6 Colorful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5">
    <w:name w:val="List Table 6 Colorful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6">
    <w:name w:val="List Table 6 Colorful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7">
    <w:name w:val="List Table 6 Colorful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8">
    <w:name w:val="List Table 6 Colorful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9">
    <w:name w:val="List Table 7 Colorful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20">
    <w:name w:val="List Table 7 Colorful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621">
    <w:name w:val="List Table 7 Colorful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22">
    <w:name w:val="List Table 7 Colorful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23">
    <w:name w:val="List Table 7 Colorful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24">
    <w:name w:val="List Table 7 Colorful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625">
    <w:name w:val="List Table 7 Colorful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26">
    <w:name w:val="Lined - Accent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27">
    <w:name w:val="Lined - Accent 1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28">
    <w:name w:val="Lined - Accent 2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29">
    <w:name w:val="Lined - Accent 3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30">
    <w:name w:val="Lined - Accent 4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31">
    <w:name w:val="Lined - Accent 5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32">
    <w:name w:val="Lined - Accent 6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33">
    <w:name w:val="Bordered &amp; Lined - Accent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34">
    <w:name w:val="Bordered &amp; Lined - Accent 1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35">
    <w:name w:val="Bordered &amp; Lined - Accent 2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36">
    <w:name w:val="Bordered &amp; Lined - Accent 3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37">
    <w:name w:val="Bordered &amp; Lined - Accent 4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38">
    <w:name w:val="Bordered &amp; Lined - Accent 5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39">
    <w:name w:val="Bordered &amp; Lined - Accent 6"/>
    <w:basedOn w:val="6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40">
    <w:name w:val="Bordered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41">
    <w:name w:val="Bordered - Accent 1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42">
    <w:name w:val="Bordered - Accent 2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3">
    <w:name w:val="Bordered - Accent 3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4">
    <w:name w:val="Bordered - Accent 4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5">
    <w:name w:val="Bordered - Accent 5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6">
    <w:name w:val="Bordered - Accent 6"/>
    <w:basedOn w:val="6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47">
    <w:name w:val="footnote text"/>
    <w:basedOn w:val="663"/>
    <w:link w:val="648"/>
    <w:uiPriority w:val="99"/>
    <w:semiHidden/>
    <w:unhideWhenUsed/>
    <w:rPr>
      <w:sz w:val="18"/>
    </w:rPr>
    <w:pPr>
      <w:spacing w:lineRule="auto" w:line="240" w:after="40"/>
    </w:pPr>
  </w:style>
  <w:style w:type="character" w:styleId="648">
    <w:name w:val="Footnote Text Char"/>
    <w:link w:val="647"/>
    <w:uiPriority w:val="99"/>
    <w:rPr>
      <w:sz w:val="18"/>
    </w:rPr>
  </w:style>
  <w:style w:type="character" w:styleId="649">
    <w:name w:val="footnote reference"/>
    <w:basedOn w:val="664"/>
    <w:uiPriority w:val="99"/>
    <w:unhideWhenUsed/>
    <w:rPr>
      <w:vertAlign w:val="superscript"/>
    </w:rPr>
  </w:style>
  <w:style w:type="paragraph" w:styleId="650">
    <w:name w:val="endnote text"/>
    <w:basedOn w:val="663"/>
    <w:link w:val="651"/>
    <w:uiPriority w:val="99"/>
    <w:semiHidden/>
    <w:unhideWhenUsed/>
    <w:rPr>
      <w:sz w:val="20"/>
    </w:rPr>
    <w:pPr>
      <w:spacing w:lineRule="auto" w:line="240" w:after="0"/>
    </w:pPr>
  </w:style>
  <w:style w:type="character" w:styleId="651">
    <w:name w:val="Endnote Text Char"/>
    <w:link w:val="650"/>
    <w:uiPriority w:val="99"/>
    <w:rPr>
      <w:sz w:val="20"/>
    </w:rPr>
  </w:style>
  <w:style w:type="character" w:styleId="652">
    <w:name w:val="endnote reference"/>
    <w:basedOn w:val="664"/>
    <w:uiPriority w:val="99"/>
    <w:semiHidden/>
    <w:unhideWhenUsed/>
    <w:rPr>
      <w:vertAlign w:val="superscript"/>
    </w:rPr>
  </w:style>
  <w:style w:type="paragraph" w:styleId="653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654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655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656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657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658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659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660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661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662">
    <w:name w:val="TOC Heading"/>
    <w:uiPriority w:val="39"/>
    <w:unhideWhenUsed/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Header"/>
    <w:basedOn w:val="663"/>
    <w:link w:val="668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668" w:customStyle="1">
    <w:name w:val="Encabezado Car"/>
    <w:basedOn w:val="664"/>
    <w:link w:val="667"/>
    <w:uiPriority w:val="99"/>
  </w:style>
  <w:style w:type="paragraph" w:styleId="669">
    <w:name w:val="Footer"/>
    <w:basedOn w:val="663"/>
    <w:link w:val="670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670" w:customStyle="1">
    <w:name w:val="Pie de página Car"/>
    <w:basedOn w:val="664"/>
    <w:link w:val="669"/>
    <w:uiPriority w:val="99"/>
  </w:style>
  <w:style w:type="character" w:styleId="671">
    <w:name w:val="Hyperlink"/>
    <w:basedOn w:val="664"/>
    <w:uiPriority w:val="99"/>
    <w:unhideWhenUsed/>
    <w:rPr>
      <w:color w:val="0563C1" w:themeColor="hyperlink"/>
      <w:u w:val="single"/>
    </w:rPr>
  </w:style>
  <w:style w:type="character" w:styleId="672">
    <w:name w:val="Unresolved Mention"/>
    <w:basedOn w:val="664"/>
    <w:uiPriority w:val="99"/>
    <w:semiHidden/>
    <w:unhideWhenUsed/>
    <w:rPr>
      <w:color w:val="605E5C"/>
      <w:shd w:val="clear" w:color="auto" w:fill="E1DFDD"/>
    </w:rPr>
  </w:style>
  <w:style w:type="character" w:styleId="673">
    <w:name w:val="Strong"/>
    <w:basedOn w:val="664"/>
    <w:qFormat/>
    <w:uiPriority w:val="22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mailto:prensa@fundacioncanal.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CANAL</dc:creator>
  <cp:keywords/>
  <dc:description/>
  <cp:lastModifiedBy>Esther Alvarado</cp:lastModifiedBy>
  <cp:revision>7</cp:revision>
  <dcterms:created xsi:type="dcterms:W3CDTF">2022-03-04T12:46:00Z</dcterms:created>
  <dcterms:modified xsi:type="dcterms:W3CDTF">2022-03-09T12:38:03Z</dcterms:modified>
</cp:coreProperties>
</file>